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B1" w:rsidRDefault="00B533B1" w:rsidP="000E54DD">
      <w:pPr>
        <w:jc w:val="center"/>
      </w:pPr>
    </w:p>
    <w:p w:rsidR="005C5963" w:rsidRDefault="005C5963" w:rsidP="000E54DD">
      <w:pPr>
        <w:jc w:val="center"/>
      </w:pPr>
    </w:p>
    <w:p w:rsidR="005C5963" w:rsidRDefault="005C5963" w:rsidP="005C5963">
      <w:pPr>
        <w:spacing w:before="100" w:beforeAutospacing="1" w:after="100" w:afterAutospacing="1"/>
      </w:pPr>
      <w:r>
        <w:br/>
      </w:r>
      <w:r>
        <w:rPr>
          <w:rStyle w:val="Enfasigrassetto"/>
        </w:rPr>
        <w:t>Bari 21 marzo 2016</w:t>
      </w:r>
      <w:r>
        <w:rPr>
          <w:b/>
          <w:bCs/>
        </w:rPr>
        <w:br/>
      </w:r>
      <w:r>
        <w:rPr>
          <w:rStyle w:val="Enfasigrassetto"/>
        </w:rPr>
        <w:t>Oggetto: insediamento commissione edilizia, gestione del territorio, geotecnica e strutture</w:t>
      </w:r>
      <w:r>
        <w:rPr>
          <w:b/>
          <w:bCs/>
        </w:rPr>
        <w:br/>
      </w:r>
      <w:r>
        <w:rPr>
          <w:b/>
          <w:bCs/>
        </w:rPr>
        <w:br/>
      </w:r>
      <w:r>
        <w:rPr>
          <w:rStyle w:val="Enfasigrassetto"/>
        </w:rPr>
        <w:t>Giusta nota di convocazione del 15/03/2016 sono presenti:</w:t>
      </w:r>
      <w:r>
        <w:rPr>
          <w:b/>
          <w:bCs/>
        </w:rPr>
        <w:br/>
      </w:r>
      <w:r>
        <w:rPr>
          <w:rStyle w:val="Enfasigrassetto"/>
        </w:rPr>
        <w:t>ing. Angelo Domenico Perrini</w:t>
      </w:r>
      <w:r>
        <w:rPr>
          <w:b/>
          <w:bCs/>
        </w:rPr>
        <w:br/>
      </w:r>
      <w:r>
        <w:rPr>
          <w:rStyle w:val="Enfasigrassetto"/>
        </w:rPr>
        <w:t>ing Antonio Colaianni</w:t>
      </w:r>
      <w:r>
        <w:rPr>
          <w:b/>
          <w:bCs/>
        </w:rPr>
        <w:br/>
      </w:r>
      <w:r>
        <w:rPr>
          <w:rStyle w:val="Enfasigrassetto"/>
        </w:rPr>
        <w:t>ing. Giuseppe Bruno</w:t>
      </w:r>
      <w:r>
        <w:rPr>
          <w:b/>
          <w:bCs/>
        </w:rPr>
        <w:br/>
      </w:r>
      <w:r>
        <w:rPr>
          <w:rStyle w:val="Enfasigrassetto"/>
        </w:rPr>
        <w:t>ing. Gianni De Biase</w:t>
      </w:r>
      <w:r>
        <w:rPr>
          <w:b/>
          <w:bCs/>
        </w:rPr>
        <w:br/>
      </w:r>
      <w:r>
        <w:rPr>
          <w:rStyle w:val="Enfasigrassetto"/>
        </w:rPr>
        <w:t>ing. Amedeo D'</w:t>
      </w:r>
      <w:proofErr w:type="spellStart"/>
      <w:r>
        <w:rPr>
          <w:rStyle w:val="Enfasigrassetto"/>
        </w:rPr>
        <w:t>Onghia</w:t>
      </w:r>
      <w:proofErr w:type="spellEnd"/>
      <w:r>
        <w:rPr>
          <w:rStyle w:val="Enfasigrassetto"/>
        </w:rPr>
        <w:t xml:space="preserve"> in qualità di coordinatore e segretario verbalizzante</w:t>
      </w:r>
      <w:r>
        <w:rPr>
          <w:rStyle w:val="Enfasigrassetto"/>
        </w:rPr>
        <w:t>.</w:t>
      </w:r>
      <w:bookmarkStart w:id="0" w:name="_GoBack"/>
      <w:bookmarkEnd w:id="0"/>
      <w:r>
        <w:rPr>
          <w:b/>
          <w:bCs/>
        </w:rPr>
        <w:br/>
      </w:r>
      <w:r>
        <w:rPr>
          <w:rStyle w:val="Enfasigrassetto"/>
        </w:rPr>
        <w:t>I lavori hanno inizio alle ore 15:45 con l'insediamento della commissione in oggetto.</w:t>
      </w:r>
      <w:r>
        <w:rPr>
          <w:b/>
          <w:bCs/>
        </w:rPr>
        <w:br/>
      </w:r>
      <w:r>
        <w:rPr>
          <w:rStyle w:val="Enfasigrassetto"/>
        </w:rPr>
        <w:t>Il Coordinatore propone di riprendere le attività riferite alla norma sismica con particolare riferimento alla strutture tipiche, in muratura o altro invogliando le professionalità del Politecnico di Bari in tema di strutture.</w:t>
      </w:r>
      <w:r>
        <w:rPr>
          <w:b/>
          <w:bCs/>
        </w:rPr>
        <w:br/>
      </w:r>
      <w:r>
        <w:rPr>
          <w:rStyle w:val="Enfasigrassetto"/>
        </w:rPr>
        <w:t>Si rileva anche la necessità di promuovere azioni di supporto alla attività di pianificazione e gestione del territorio sia a livello regionale (PPTR) che comunale (PUG).</w:t>
      </w:r>
      <w:r>
        <w:rPr>
          <w:b/>
          <w:bCs/>
        </w:rPr>
        <w:br/>
      </w:r>
      <w:r>
        <w:rPr>
          <w:rStyle w:val="Enfasigrassetto"/>
        </w:rPr>
        <w:t xml:space="preserve">si conviene di articolare i lavori della commissione in </w:t>
      </w:r>
      <w:proofErr w:type="spellStart"/>
      <w:r>
        <w:rPr>
          <w:rStyle w:val="Enfasigrassetto"/>
        </w:rPr>
        <w:t>alcunigruppi</w:t>
      </w:r>
      <w:proofErr w:type="spellEnd"/>
      <w:r>
        <w:rPr>
          <w:rStyle w:val="Enfasigrassetto"/>
        </w:rPr>
        <w:t xml:space="preserve"> di lavoro distinguibili in:</w:t>
      </w:r>
      <w:r>
        <w:rPr>
          <w:b/>
          <w:bCs/>
        </w:rPr>
        <w:br/>
      </w:r>
      <w:r>
        <w:rPr>
          <w:rStyle w:val="Enfasigrassetto"/>
        </w:rPr>
        <w:t>1) edilizia e gestione del territorio;</w:t>
      </w:r>
      <w:r>
        <w:rPr>
          <w:b/>
          <w:bCs/>
        </w:rPr>
        <w:br/>
      </w:r>
      <w:r>
        <w:rPr>
          <w:rStyle w:val="Enfasigrassetto"/>
        </w:rPr>
        <w:t>2) geotecnica e strutture.</w:t>
      </w:r>
      <w:r>
        <w:rPr>
          <w:b/>
          <w:bCs/>
        </w:rPr>
        <w:br/>
      </w:r>
      <w:r>
        <w:rPr>
          <w:rStyle w:val="Enfasigrassetto"/>
        </w:rPr>
        <w:t>I convenuti si impegnano a divulgare le linee programmatiche di questa commissione per giungere alla predisposizione di due distinti programmi di lavoro.</w:t>
      </w:r>
      <w:r>
        <w:rPr>
          <w:b/>
          <w:bCs/>
        </w:rPr>
        <w:br/>
      </w:r>
      <w:r>
        <w:rPr>
          <w:rStyle w:val="Enfasigrassetto"/>
        </w:rPr>
        <w:t>L'ing Colaianni rappresenta che nel redigendo PUG di Ruvo di Puglia sono state limitate le competenze ascrivibili agli ingegneri nell'ambito degli interventi in ambito storico. L'ing Colaianni rappresenta la nota predisposta e la commissione si riserva di approntare ulteriori precisazioni.</w:t>
      </w:r>
      <w:r>
        <w:rPr>
          <w:b/>
          <w:bCs/>
        </w:rPr>
        <w:br/>
      </w:r>
      <w:r>
        <w:rPr>
          <w:rStyle w:val="Enfasigrassetto"/>
        </w:rPr>
        <w:t>L'ing. Perrini rappresenta la nota con  cui l'Ordine degli Architetti chiede chiarimenti al comune di Palo del Colle in ordine alle procedure di adeguamento del PUG con procedure poco trasparenti su modalità di incarico, stima del compenso e attività a farsi.</w:t>
      </w:r>
      <w:r>
        <w:rPr>
          <w:b/>
          <w:bCs/>
        </w:rPr>
        <w:br/>
      </w:r>
      <w:r>
        <w:rPr>
          <w:rStyle w:val="Enfasigrassetto"/>
        </w:rPr>
        <w:t>I lavori della commissione si chiudono alle ore 16:20.</w:t>
      </w:r>
      <w:r>
        <w:rPr>
          <w:b/>
          <w:bCs/>
        </w:rPr>
        <w:br/>
      </w:r>
      <w:r>
        <w:rPr>
          <w:rStyle w:val="Enfasigrassetto"/>
        </w:rPr>
        <w:t>LCS</w:t>
      </w:r>
      <w:r>
        <w:rPr>
          <w:b/>
          <w:bCs/>
        </w:rPr>
        <w:br/>
      </w:r>
      <w:r>
        <w:rPr>
          <w:rStyle w:val="Enfasigrassetto"/>
        </w:rPr>
        <w:t>f.to Perrini; f.to Colaianni; f.to Bruno; f.to De Biase; f.to D'</w:t>
      </w:r>
      <w:proofErr w:type="spellStart"/>
      <w:r>
        <w:rPr>
          <w:rStyle w:val="Enfasigrassetto"/>
        </w:rPr>
        <w:t>Onghia</w:t>
      </w:r>
      <w:proofErr w:type="spellEnd"/>
      <w:r>
        <w:rPr>
          <w:rStyle w:val="Enfasigrassetto"/>
        </w:rPr>
        <w:t>.</w:t>
      </w:r>
      <w:r>
        <w:rPr>
          <w:b/>
          <w:bCs/>
        </w:rPr>
        <w:br/>
      </w:r>
      <w:r>
        <w:rPr>
          <w:b/>
          <w:bCs/>
        </w:rPr>
        <w:br/>
      </w:r>
      <w:r>
        <w:rPr>
          <w:b/>
          <w:bCs/>
        </w:rPr>
        <w:br/>
      </w:r>
      <w:r>
        <w:rPr>
          <w:rStyle w:val="Enfasigrassetto"/>
        </w:rPr>
        <w:t>Il Coordinatore della Commissione Edilizia, Gestione del Territorio, Geotecnica e Strutture</w:t>
      </w:r>
    </w:p>
    <w:p w:rsidR="005C5963" w:rsidRDefault="005C5963" w:rsidP="005C5963">
      <w:pPr>
        <w:spacing w:before="100" w:beforeAutospacing="1" w:after="100" w:afterAutospacing="1"/>
      </w:pPr>
      <w:r>
        <w:rPr>
          <w:rStyle w:val="Enfasigrassetto"/>
        </w:rPr>
        <w:t>Ing. Amedeo D’</w:t>
      </w:r>
      <w:proofErr w:type="spellStart"/>
      <w:r>
        <w:rPr>
          <w:rStyle w:val="Enfasigrassetto"/>
        </w:rPr>
        <w:t>Onghia</w:t>
      </w:r>
      <w:proofErr w:type="spellEnd"/>
    </w:p>
    <w:p w:rsidR="005C5963" w:rsidRDefault="005C5963" w:rsidP="000E54DD">
      <w:pPr>
        <w:jc w:val="center"/>
      </w:pPr>
    </w:p>
    <w:p w:rsidR="0098055C" w:rsidRDefault="0098055C" w:rsidP="000E54DD">
      <w:pPr>
        <w:jc w:val="center"/>
      </w:pPr>
    </w:p>
    <w:p w:rsidR="0098055C" w:rsidRDefault="0098055C" w:rsidP="0098055C">
      <w:pPr>
        <w:ind w:left="709" w:right="276"/>
        <w:rPr>
          <w:sz w:val="20"/>
          <w:szCs w:val="20"/>
        </w:rPr>
      </w:pPr>
    </w:p>
    <w:p w:rsidR="0098055C" w:rsidRDefault="0098055C" w:rsidP="0098055C">
      <w:pPr>
        <w:ind w:left="709" w:right="276"/>
        <w:rPr>
          <w:sz w:val="20"/>
          <w:szCs w:val="20"/>
        </w:rPr>
      </w:pPr>
    </w:p>
    <w:p w:rsidR="0098055C" w:rsidRDefault="0098055C" w:rsidP="0098055C">
      <w:pPr>
        <w:ind w:left="709" w:right="276"/>
        <w:rPr>
          <w:sz w:val="20"/>
          <w:szCs w:val="20"/>
        </w:rPr>
      </w:pPr>
    </w:p>
    <w:p w:rsidR="0098055C" w:rsidRDefault="0098055C" w:rsidP="0098055C">
      <w:pPr>
        <w:ind w:left="709" w:right="276"/>
        <w:rPr>
          <w:sz w:val="20"/>
          <w:szCs w:val="20"/>
        </w:rPr>
      </w:pPr>
    </w:p>
    <w:sectPr w:rsidR="0098055C">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38" w:rsidRDefault="00E96438" w:rsidP="000E54DD">
      <w:r>
        <w:separator/>
      </w:r>
    </w:p>
  </w:endnote>
  <w:endnote w:type="continuationSeparator" w:id="0">
    <w:p w:rsidR="00E96438" w:rsidRDefault="00E96438" w:rsidP="000E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38" w:rsidRDefault="00E96438" w:rsidP="0098055C">
    <w:pPr>
      <w:pStyle w:val="Pidipagina"/>
      <w:jc w:val="center"/>
    </w:pPr>
    <w:r>
      <w:rPr>
        <w:rFonts w:ascii="Helvetica" w:hAnsi="Helvetica" w:cs="Helvetica"/>
        <w:color w:val="181512"/>
        <w:sz w:val="14"/>
        <w:szCs w:val="14"/>
        <w:lang w:bidi="it-IT"/>
      </w:rPr>
      <w:t xml:space="preserve">70126 Bari - Viale </w:t>
    </w:r>
    <w:proofErr w:type="spellStart"/>
    <w:r>
      <w:rPr>
        <w:rFonts w:ascii="Helvetica" w:hAnsi="Helvetica" w:cs="Helvetica"/>
        <w:color w:val="181512"/>
        <w:sz w:val="14"/>
        <w:szCs w:val="14"/>
        <w:lang w:bidi="it-IT"/>
      </w:rPr>
      <w:t>Japigia</w:t>
    </w:r>
    <w:proofErr w:type="spellEnd"/>
    <w:r>
      <w:rPr>
        <w:rFonts w:ascii="Helvetica" w:hAnsi="Helvetica" w:cs="Helvetica"/>
        <w:color w:val="181512"/>
        <w:sz w:val="14"/>
        <w:szCs w:val="14"/>
        <w:lang w:bidi="it-IT"/>
      </w:rPr>
      <w:t xml:space="preserve">, 184 – Tel. 080.5547401 – Fax.  080.5547421 - </w:t>
    </w:r>
    <w:proofErr w:type="gramStart"/>
    <w:r>
      <w:rPr>
        <w:rFonts w:ascii="Helvetica" w:hAnsi="Helvetica" w:cs="Helvetica"/>
        <w:color w:val="181512"/>
        <w:sz w:val="14"/>
        <w:szCs w:val="14"/>
        <w:lang w:bidi="it-IT"/>
      </w:rPr>
      <w:t>e-mail:  info@ordingbari.it</w:t>
    </w:r>
    <w:proofErr w:type="gramEnd"/>
    <w:r>
      <w:rPr>
        <w:rFonts w:ascii="Helvetica" w:hAnsi="Helvetica" w:cs="Helvetica"/>
        <w:color w:val="181512"/>
        <w:sz w:val="14"/>
        <w:szCs w:val="14"/>
        <w:lang w:bidi="it-IT"/>
      </w:rPr>
      <w:t xml:space="preserve"> – C.F. 80005130721</w:t>
    </w:r>
  </w:p>
  <w:p w:rsidR="00E96438" w:rsidRPr="0098055C" w:rsidRDefault="00E96438" w:rsidP="009805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38" w:rsidRDefault="00E96438" w:rsidP="000E54DD">
      <w:r>
        <w:separator/>
      </w:r>
    </w:p>
  </w:footnote>
  <w:footnote w:type="continuationSeparator" w:id="0">
    <w:p w:rsidR="00E96438" w:rsidRDefault="00E96438" w:rsidP="000E5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438" w:rsidRDefault="00E96438" w:rsidP="000E54DD">
    <w:pPr>
      <w:pStyle w:val="Intestazione"/>
      <w:jc w:val="center"/>
    </w:pPr>
    <w:r>
      <w:rPr>
        <w:noProof/>
        <w:lang w:eastAsia="it-IT"/>
      </w:rPr>
      <w:drawing>
        <wp:inline distT="0" distB="0" distL="0" distR="0" wp14:anchorId="238A837B" wp14:editId="13E2D52F">
          <wp:extent cx="2247900" cy="794258"/>
          <wp:effectExtent l="0" t="0" r="0" b="6350"/>
          <wp:docPr id="2" name="Immagine 2" descr="T:\LOGO ORDINE\NUOVO logo ord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ORDINE\NUOVO logo ord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032" cy="7971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DD"/>
    <w:rsid w:val="000E54DD"/>
    <w:rsid w:val="0011321E"/>
    <w:rsid w:val="003017DF"/>
    <w:rsid w:val="005C5963"/>
    <w:rsid w:val="006424CE"/>
    <w:rsid w:val="0098055C"/>
    <w:rsid w:val="00B533B1"/>
    <w:rsid w:val="00D8711E"/>
    <w:rsid w:val="00E96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E713E-6DA5-4226-8902-4D09E846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055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E54DD"/>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E54DD"/>
    <w:rPr>
      <w:rFonts w:ascii="Tahoma" w:hAnsi="Tahoma" w:cs="Tahoma"/>
      <w:sz w:val="16"/>
      <w:szCs w:val="16"/>
    </w:rPr>
  </w:style>
  <w:style w:type="paragraph" w:styleId="Intestazione">
    <w:name w:val="header"/>
    <w:basedOn w:val="Normale"/>
    <w:link w:val="IntestazioneCarattere"/>
    <w:uiPriority w:val="99"/>
    <w:unhideWhenUsed/>
    <w:rsid w:val="000E54D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0E54DD"/>
  </w:style>
  <w:style w:type="paragraph" w:styleId="Pidipagina">
    <w:name w:val="footer"/>
    <w:basedOn w:val="Normale"/>
    <w:link w:val="PidipaginaCarattere"/>
    <w:unhideWhenUsed/>
    <w:rsid w:val="000E54DD"/>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0E54DD"/>
  </w:style>
  <w:style w:type="character" w:styleId="Enfasigrassetto">
    <w:name w:val="Strong"/>
    <w:basedOn w:val="Carpredefinitoparagrafo"/>
    <w:uiPriority w:val="22"/>
    <w:qFormat/>
    <w:rsid w:val="005C5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Segreteria7</dc:creator>
  <cp:lastModifiedBy>Ordine Ingegneri Provincia Bari</cp:lastModifiedBy>
  <cp:revision>2</cp:revision>
  <cp:lastPrinted>2016-03-17T09:26:00Z</cp:lastPrinted>
  <dcterms:created xsi:type="dcterms:W3CDTF">2016-03-29T08:49:00Z</dcterms:created>
  <dcterms:modified xsi:type="dcterms:W3CDTF">2016-03-29T08:49:00Z</dcterms:modified>
</cp:coreProperties>
</file>